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AAF" w:themeColor="accent1" w:themeTint="66"/>
  <w:body>
    <w:p w:rsidR="00140FA9" w:rsidRPr="00BC2669" w:rsidRDefault="000C5E23" w:rsidP="00BC2669">
      <w:pPr>
        <w:jc w:val="center"/>
        <w:rPr>
          <w:sz w:val="52"/>
          <w:szCs w:val="52"/>
        </w:rPr>
      </w:pPr>
      <w:r w:rsidRPr="00BC2669">
        <w:rPr>
          <w:sz w:val="52"/>
          <w:szCs w:val="52"/>
        </w:rPr>
        <w:t>Kötelező olvasmányok</w:t>
      </w:r>
    </w:p>
    <w:p w:rsidR="000C5E23" w:rsidRDefault="000C5E23"/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3. évfolyam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Fekete István: Vuk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Bosnyák Viktória: A sirály a király?</w:t>
      </w:r>
    </w:p>
    <w:p w:rsidR="000C5E23" w:rsidRDefault="000C5E23" w:rsidP="00BC2669">
      <w:pPr>
        <w:jc w:val="center"/>
      </w:pP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4. évfolyam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Csukás István: Keménykalap és krumpliorr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Fekete István: Tüskevár</w:t>
      </w:r>
    </w:p>
    <w:p w:rsidR="000C5E23" w:rsidRDefault="000C5E23" w:rsidP="00BC2669">
      <w:pPr>
        <w:jc w:val="center"/>
      </w:pP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5. évfolyam: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Molnár Ferenc: A Pál utcai fiúk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Fekete István: A koppányi aga testamentuma</w:t>
      </w:r>
    </w:p>
    <w:p w:rsidR="000C5E23" w:rsidRDefault="000C5E23" w:rsidP="00BC2669">
      <w:pPr>
        <w:jc w:val="center"/>
      </w:pP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6. évfolyam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Gárdonyi Géza: Egri csillagok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proofErr w:type="gramStart"/>
      <w:r w:rsidRPr="00BC2669">
        <w:rPr>
          <w:sz w:val="28"/>
          <w:szCs w:val="28"/>
        </w:rPr>
        <w:t>Antoine</w:t>
      </w:r>
      <w:proofErr w:type="gramEnd"/>
      <w:r w:rsidRPr="00BC2669">
        <w:rPr>
          <w:sz w:val="28"/>
          <w:szCs w:val="28"/>
        </w:rPr>
        <w:t xml:space="preserve"> de Saint-Exup</w:t>
      </w:r>
      <w:r w:rsidRPr="00BC2669">
        <w:rPr>
          <w:rFonts w:cstheme="minorHAnsi"/>
          <w:sz w:val="28"/>
          <w:szCs w:val="28"/>
        </w:rPr>
        <w:t>é</w:t>
      </w:r>
      <w:r w:rsidRPr="00BC2669">
        <w:rPr>
          <w:sz w:val="28"/>
          <w:szCs w:val="28"/>
        </w:rPr>
        <w:t>ry: A kis herceg</w:t>
      </w:r>
    </w:p>
    <w:p w:rsidR="000C5E23" w:rsidRDefault="000C5E23" w:rsidP="00BC2669">
      <w:pPr>
        <w:jc w:val="center"/>
      </w:pP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7. évfolyam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Jókai Mór: A kőszívű ember fiai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Mikszáth Kálmán: Szent Péter esernyője</w:t>
      </w:r>
    </w:p>
    <w:p w:rsidR="000C5E23" w:rsidRDefault="000C5E23" w:rsidP="00BC2669">
      <w:pPr>
        <w:jc w:val="center"/>
      </w:pPr>
      <w:bookmarkStart w:id="0" w:name="_GoBack"/>
      <w:bookmarkEnd w:id="0"/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8. évfolyam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Móricz Zsigmond: Légy jó mindhalálig</w:t>
      </w:r>
    </w:p>
    <w:p w:rsidR="000C5E23" w:rsidRPr="00BC2669" w:rsidRDefault="000C5E23" w:rsidP="00BC2669">
      <w:pPr>
        <w:jc w:val="center"/>
        <w:rPr>
          <w:sz w:val="28"/>
          <w:szCs w:val="28"/>
        </w:rPr>
      </w:pPr>
      <w:r w:rsidRPr="00BC2669">
        <w:rPr>
          <w:sz w:val="28"/>
          <w:szCs w:val="28"/>
        </w:rPr>
        <w:t>Tamási Áron: Ábel a rengetegben</w:t>
      </w:r>
    </w:p>
    <w:sectPr w:rsidR="000C5E23" w:rsidRPr="00BC2669" w:rsidSect="00BC2669">
      <w:pgSz w:w="11906" w:h="16838"/>
      <w:pgMar w:top="1417" w:right="1417" w:bottom="1417" w:left="1417" w:header="708" w:footer="708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23"/>
    <w:rsid w:val="000C5E23"/>
    <w:rsid w:val="00140FA9"/>
    <w:rsid w:val="00B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FFF8"/>
  <w15:chartTrackingRefBased/>
  <w15:docId w15:val="{9E1A8DD0-54A5-42DC-A812-4B3F88F6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Zöld–sárga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jüveg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2025-09-29T11:59:00Z</dcterms:created>
  <dcterms:modified xsi:type="dcterms:W3CDTF">2025-10-03T10:38:00Z</dcterms:modified>
</cp:coreProperties>
</file>